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BCD" w:rsidRPr="00612BCD" w:rsidRDefault="00612BCD" w:rsidP="00612B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2BCD">
        <w:rPr>
          <w:rFonts w:ascii="Times New Roman" w:hAnsi="Times New Roman" w:cs="Times New Roman"/>
          <w:b/>
          <w:sz w:val="28"/>
          <w:szCs w:val="28"/>
        </w:rPr>
        <w:t>Информация об обращениях, поступивших в департамент информатизации и развития телекоммуникационных технологий Новосибирской области в 2012 году</w:t>
      </w:r>
    </w:p>
    <w:p w:rsidR="00FA0787" w:rsidRPr="00612BCD" w:rsidRDefault="00FA0787" w:rsidP="00612BCD">
      <w:pPr>
        <w:jc w:val="both"/>
        <w:rPr>
          <w:rFonts w:ascii="Times New Roman" w:hAnsi="Times New Roman" w:cs="Times New Roman"/>
          <w:sz w:val="28"/>
          <w:szCs w:val="28"/>
        </w:rPr>
      </w:pPr>
      <w:r w:rsidRPr="00612BCD">
        <w:rPr>
          <w:rFonts w:ascii="Times New Roman" w:hAnsi="Times New Roman" w:cs="Times New Roman"/>
          <w:sz w:val="28"/>
          <w:szCs w:val="28"/>
        </w:rPr>
        <w:t xml:space="preserve">В течение 2012 года в </w:t>
      </w:r>
      <w:r w:rsidR="00EB2A1E" w:rsidRPr="00612BCD">
        <w:rPr>
          <w:rFonts w:ascii="Times New Roman" w:hAnsi="Times New Roman" w:cs="Times New Roman"/>
          <w:sz w:val="28"/>
          <w:szCs w:val="28"/>
        </w:rPr>
        <w:t>д</w:t>
      </w:r>
      <w:r w:rsidRPr="00612BCD">
        <w:rPr>
          <w:rFonts w:ascii="Times New Roman" w:hAnsi="Times New Roman" w:cs="Times New Roman"/>
          <w:sz w:val="28"/>
          <w:szCs w:val="28"/>
        </w:rPr>
        <w:t>епартамент информатизации и развития телекоммуникационных технологий Новосибирской области поступило 193 обращения от граждан и организаций.</w:t>
      </w:r>
    </w:p>
    <w:p w:rsidR="00FA0787" w:rsidRPr="00612BCD" w:rsidRDefault="00FA0787" w:rsidP="00612BCD">
      <w:pPr>
        <w:jc w:val="both"/>
        <w:rPr>
          <w:rFonts w:ascii="Times New Roman" w:hAnsi="Times New Roman" w:cs="Times New Roman"/>
          <w:sz w:val="28"/>
          <w:szCs w:val="28"/>
        </w:rPr>
      </w:pPr>
      <w:r w:rsidRPr="00612BCD">
        <w:rPr>
          <w:rFonts w:ascii="Times New Roman" w:hAnsi="Times New Roman" w:cs="Times New Roman"/>
          <w:sz w:val="28"/>
          <w:szCs w:val="28"/>
        </w:rPr>
        <w:t>Из них: заявления – 180 заявлений, 12 жалоб и 12 предложений.</w:t>
      </w:r>
    </w:p>
    <w:p w:rsidR="00FA0787" w:rsidRPr="00612BCD" w:rsidRDefault="00FA0787" w:rsidP="00612BCD">
      <w:pPr>
        <w:jc w:val="both"/>
        <w:rPr>
          <w:rFonts w:ascii="Times New Roman" w:hAnsi="Times New Roman" w:cs="Times New Roman"/>
          <w:sz w:val="28"/>
          <w:szCs w:val="28"/>
        </w:rPr>
      </w:pPr>
      <w:r w:rsidRPr="00612BCD">
        <w:rPr>
          <w:rFonts w:ascii="Times New Roman" w:hAnsi="Times New Roman" w:cs="Times New Roman"/>
          <w:sz w:val="28"/>
          <w:szCs w:val="28"/>
        </w:rPr>
        <w:t xml:space="preserve">Значительное количество заявлений поступило от граждан, отказывающих получать универсальную электронную карту. Заявителями выступают граждане, проживающие в </w:t>
      </w:r>
      <w:proofErr w:type="gramStart"/>
      <w:r w:rsidRPr="00612BC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612BCD">
        <w:rPr>
          <w:rFonts w:ascii="Times New Roman" w:hAnsi="Times New Roman" w:cs="Times New Roman"/>
          <w:sz w:val="28"/>
          <w:szCs w:val="28"/>
        </w:rPr>
        <w:t>. Новосибирске и в районах Новосибирской области.</w:t>
      </w:r>
    </w:p>
    <w:p w:rsidR="00FA0787" w:rsidRPr="00612BCD" w:rsidRDefault="00FA0787" w:rsidP="00612BCD">
      <w:pPr>
        <w:jc w:val="both"/>
        <w:rPr>
          <w:rFonts w:ascii="Times New Roman" w:hAnsi="Times New Roman" w:cs="Times New Roman"/>
          <w:sz w:val="28"/>
          <w:szCs w:val="28"/>
        </w:rPr>
      </w:pPr>
      <w:r w:rsidRPr="00612BCD">
        <w:rPr>
          <w:rFonts w:ascii="Times New Roman" w:hAnsi="Times New Roman" w:cs="Times New Roman"/>
          <w:sz w:val="28"/>
          <w:szCs w:val="28"/>
        </w:rPr>
        <w:t>Основные вопросы, интересующие заявителей:</w:t>
      </w:r>
    </w:p>
    <w:p w:rsidR="00FA0787" w:rsidRPr="00612BCD" w:rsidRDefault="00FA0787" w:rsidP="00612BCD">
      <w:pPr>
        <w:jc w:val="both"/>
        <w:rPr>
          <w:rFonts w:ascii="Times New Roman" w:hAnsi="Times New Roman" w:cs="Times New Roman"/>
          <w:sz w:val="28"/>
          <w:szCs w:val="28"/>
        </w:rPr>
      </w:pPr>
      <w:r w:rsidRPr="00612BCD">
        <w:rPr>
          <w:rFonts w:ascii="Times New Roman" w:hAnsi="Times New Roman" w:cs="Times New Roman"/>
          <w:sz w:val="28"/>
          <w:szCs w:val="28"/>
        </w:rPr>
        <w:t>- качество предоставления услуги беспроводного доступа к информационно-телекоммуникационной сети «Интернет» (4% от общего количества обращений);</w:t>
      </w:r>
    </w:p>
    <w:p w:rsidR="00FA0787" w:rsidRPr="00612BCD" w:rsidRDefault="00FA0787" w:rsidP="00612BCD">
      <w:pPr>
        <w:jc w:val="both"/>
        <w:rPr>
          <w:rFonts w:ascii="Times New Roman" w:hAnsi="Times New Roman" w:cs="Times New Roman"/>
          <w:sz w:val="28"/>
          <w:szCs w:val="28"/>
        </w:rPr>
      </w:pPr>
      <w:r w:rsidRPr="00612BCD">
        <w:rPr>
          <w:rFonts w:ascii="Times New Roman" w:hAnsi="Times New Roman" w:cs="Times New Roman"/>
          <w:sz w:val="28"/>
          <w:szCs w:val="28"/>
        </w:rPr>
        <w:t>- качество предоставления услуг сотовой связи (5,5%  от общего количества обращений);</w:t>
      </w:r>
    </w:p>
    <w:p w:rsidR="00EB2A1E" w:rsidRPr="00612BCD" w:rsidRDefault="00EB2A1E" w:rsidP="00612BCD">
      <w:pPr>
        <w:jc w:val="both"/>
        <w:rPr>
          <w:rFonts w:ascii="Times New Roman" w:hAnsi="Times New Roman" w:cs="Times New Roman"/>
          <w:sz w:val="28"/>
          <w:szCs w:val="28"/>
        </w:rPr>
      </w:pPr>
      <w:r w:rsidRPr="00612BCD">
        <w:rPr>
          <w:rFonts w:ascii="Times New Roman" w:hAnsi="Times New Roman" w:cs="Times New Roman"/>
          <w:sz w:val="28"/>
          <w:szCs w:val="28"/>
        </w:rPr>
        <w:t xml:space="preserve">- развитие проводной связи на территории муниципальных образований области (5,6% от общего количества обращений); </w:t>
      </w:r>
    </w:p>
    <w:p w:rsidR="00FA0787" w:rsidRPr="00612BCD" w:rsidRDefault="00FA0787" w:rsidP="00612BCD">
      <w:pPr>
        <w:jc w:val="both"/>
        <w:rPr>
          <w:rFonts w:ascii="Times New Roman" w:hAnsi="Times New Roman" w:cs="Times New Roman"/>
          <w:sz w:val="28"/>
          <w:szCs w:val="28"/>
        </w:rPr>
      </w:pPr>
      <w:r w:rsidRPr="00612BCD">
        <w:rPr>
          <w:rFonts w:ascii="Times New Roman" w:hAnsi="Times New Roman" w:cs="Times New Roman"/>
          <w:sz w:val="28"/>
          <w:szCs w:val="28"/>
        </w:rPr>
        <w:t xml:space="preserve">- качество предоставления услуги </w:t>
      </w:r>
      <w:r w:rsidR="00EB2A1E" w:rsidRPr="00612BCD">
        <w:rPr>
          <w:rFonts w:ascii="Times New Roman" w:hAnsi="Times New Roman" w:cs="Times New Roman"/>
          <w:sz w:val="28"/>
          <w:szCs w:val="28"/>
        </w:rPr>
        <w:t>теле</w:t>
      </w:r>
      <w:r w:rsidRPr="00612BCD">
        <w:rPr>
          <w:rFonts w:ascii="Times New Roman" w:hAnsi="Times New Roman" w:cs="Times New Roman"/>
          <w:sz w:val="28"/>
          <w:szCs w:val="28"/>
        </w:rPr>
        <w:t>радиовещания (2,5%  от общего количества обращений);</w:t>
      </w:r>
    </w:p>
    <w:p w:rsidR="00FA0787" w:rsidRPr="00612BCD" w:rsidRDefault="00FA0787" w:rsidP="00612BCD">
      <w:pPr>
        <w:jc w:val="both"/>
        <w:rPr>
          <w:rFonts w:ascii="Times New Roman" w:hAnsi="Times New Roman" w:cs="Times New Roman"/>
          <w:sz w:val="28"/>
          <w:szCs w:val="28"/>
        </w:rPr>
      </w:pPr>
      <w:r w:rsidRPr="00612BCD">
        <w:rPr>
          <w:rFonts w:ascii="Times New Roman" w:hAnsi="Times New Roman" w:cs="Times New Roman"/>
          <w:sz w:val="28"/>
          <w:szCs w:val="28"/>
        </w:rPr>
        <w:t>- отказ от получения универсальной электронной карты (</w:t>
      </w:r>
      <w:r w:rsidR="00EB2A1E" w:rsidRPr="00612BCD">
        <w:rPr>
          <w:rFonts w:ascii="Times New Roman" w:hAnsi="Times New Roman" w:cs="Times New Roman"/>
          <w:sz w:val="28"/>
          <w:szCs w:val="28"/>
        </w:rPr>
        <w:t>75</w:t>
      </w:r>
      <w:r w:rsidRPr="00612BCD">
        <w:rPr>
          <w:rFonts w:ascii="Times New Roman" w:hAnsi="Times New Roman" w:cs="Times New Roman"/>
          <w:sz w:val="28"/>
          <w:szCs w:val="28"/>
        </w:rPr>
        <w:t xml:space="preserve">% </w:t>
      </w:r>
      <w:r w:rsidR="00EB2A1E" w:rsidRPr="00612BCD">
        <w:rPr>
          <w:rFonts w:ascii="Times New Roman" w:hAnsi="Times New Roman" w:cs="Times New Roman"/>
          <w:sz w:val="28"/>
          <w:szCs w:val="28"/>
        </w:rPr>
        <w:t> от общего количества обращений</w:t>
      </w:r>
      <w:r w:rsidRPr="00612BCD">
        <w:rPr>
          <w:rFonts w:ascii="Times New Roman" w:hAnsi="Times New Roman" w:cs="Times New Roman"/>
          <w:sz w:val="28"/>
          <w:szCs w:val="28"/>
        </w:rPr>
        <w:t>). Ответы заявителям содержат разъяснения о преимуществах УЭК и порядке их получения с 01 января 2013 года;</w:t>
      </w:r>
    </w:p>
    <w:p w:rsidR="00FA0787" w:rsidRPr="00612BCD" w:rsidRDefault="00FA0787" w:rsidP="00612BCD">
      <w:pPr>
        <w:jc w:val="both"/>
        <w:rPr>
          <w:rFonts w:ascii="Times New Roman" w:hAnsi="Times New Roman" w:cs="Times New Roman"/>
          <w:sz w:val="28"/>
          <w:szCs w:val="28"/>
        </w:rPr>
      </w:pPr>
      <w:r w:rsidRPr="00612BCD">
        <w:rPr>
          <w:rFonts w:ascii="Times New Roman" w:hAnsi="Times New Roman" w:cs="Times New Roman"/>
          <w:sz w:val="28"/>
          <w:szCs w:val="28"/>
        </w:rPr>
        <w:t>В настоящий момент по всем обращениям подготовлены и направлены ответы.</w:t>
      </w:r>
    </w:p>
    <w:p w:rsidR="00175591" w:rsidRPr="00612BCD" w:rsidRDefault="00FA0787" w:rsidP="00612BCD">
      <w:pPr>
        <w:jc w:val="both"/>
        <w:rPr>
          <w:rFonts w:ascii="Times New Roman" w:hAnsi="Times New Roman" w:cs="Times New Roman"/>
          <w:sz w:val="28"/>
          <w:szCs w:val="28"/>
        </w:rPr>
      </w:pPr>
      <w:r w:rsidRPr="00612BCD">
        <w:rPr>
          <w:rFonts w:ascii="Times New Roman" w:hAnsi="Times New Roman" w:cs="Times New Roman"/>
          <w:sz w:val="28"/>
          <w:szCs w:val="28"/>
        </w:rPr>
        <w:t>Сообщений о фактах коррупции в обращениях выявлено не было.</w:t>
      </w:r>
    </w:p>
    <w:sectPr w:rsidR="00175591" w:rsidRPr="00612BCD" w:rsidSect="002A6E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0787"/>
    <w:rsid w:val="00035F79"/>
    <w:rsid w:val="002A6E30"/>
    <w:rsid w:val="00612BCD"/>
    <w:rsid w:val="00845CE6"/>
    <w:rsid w:val="00EB2A1E"/>
    <w:rsid w:val="00FA07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E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0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A078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41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3717E275B2EDB4D98ECD490FD5B048E" ma:contentTypeVersion="2" ma:contentTypeDescription="Создание документа." ma:contentTypeScope="" ma:versionID="61c12fcb249e620e79baca355d5d95a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891ec9517cdad8707db2185448fa49f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F8E8DBA-8E17-4ECD-B3D9-DBEE6AFB1FFE}"/>
</file>

<file path=customXml/itemProps2.xml><?xml version="1.0" encoding="utf-8"?>
<ds:datastoreItem xmlns:ds="http://schemas.openxmlformats.org/officeDocument/2006/customXml" ds:itemID="{AF25C671-9617-478E-B90B-A9651E363E72}"/>
</file>

<file path=customXml/itemProps3.xml><?xml version="1.0" encoding="utf-8"?>
<ds:datastoreItem xmlns:ds="http://schemas.openxmlformats.org/officeDocument/2006/customXml" ds:itemID="{23671BEF-9664-4A56-B589-371C29FD62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обращениях, поступивших в департамент информатизации и развития телекоммуникационных технологий Новосибирской области в 2012 году</dc:title>
  <dc:subject/>
  <dc:creator>Наташа</dc:creator>
  <cp:keywords/>
  <dc:description/>
  <cp:lastModifiedBy>Наташа</cp:lastModifiedBy>
  <cp:revision>2</cp:revision>
  <dcterms:created xsi:type="dcterms:W3CDTF">2013-03-05T14:00:00Z</dcterms:created>
  <dcterms:modified xsi:type="dcterms:W3CDTF">2013-03-05T14:17:00Z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0x01010043717E275B2EDB4D98ECD490FD5B048E</vt:lpwstr>
  </property>
</Properties>
</file>